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b/>
          <w:color w:val="000000"/>
        </w:rPr>
        <w:t>ДОГОВОР ПОДРЯДА №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 ___</w:t>
      </w:r>
    </w:p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b/>
          <w:color w:val="000000"/>
        </w:rPr>
        <w:t> </w:t>
      </w:r>
    </w:p>
    <w:tbl>
      <w:tblPr>
        <w:tblStyle w:val="af3"/>
        <w:tblW w:w="9841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841"/>
      </w:tblGrid>
      <w:tr w:rsidR="006F272F" w:rsidRPr="00B62644">
        <w:trPr>
          <w:trHeight w:val="348"/>
        </w:trPr>
        <w:tc>
          <w:tcPr>
            <w:tcW w:w="984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>«__»______________                                                                                                  г.   _________</w:t>
            </w:r>
          </w:p>
        </w:tc>
      </w:tr>
    </w:tbl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 xml:space="preserve">     </w:t>
      </w:r>
    </w:p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>______________________________________________________________, именуем___в дальнейшем «</w:t>
      </w:r>
      <w:r w:rsidRPr="00B62644">
        <w:rPr>
          <w:rFonts w:ascii="Times New Roman" w:eastAsia="Times New Roman" w:hAnsi="Times New Roman" w:cs="Times New Roman"/>
          <w:b/>
          <w:bCs/>
          <w:color w:val="000000"/>
        </w:rPr>
        <w:t>Заказчик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», в лице ___________________________ _____________, действующего на основании </w:t>
      </w:r>
      <w:r w:rsidRPr="00B62644">
        <w:rPr>
          <w:rFonts w:ascii="Times New Roman" w:eastAsia="Times New Roman" w:hAnsi="Times New Roman" w:cs="Times New Roman"/>
        </w:rPr>
        <w:t>__________</w:t>
      </w:r>
      <w:r w:rsidRPr="00B62644">
        <w:rPr>
          <w:rFonts w:ascii="Times New Roman" w:eastAsia="Times New Roman" w:hAnsi="Times New Roman" w:cs="Times New Roman"/>
          <w:color w:val="000000"/>
        </w:rPr>
        <w:t>, с одной стороны, и ______________________________, именуем__ в дальнейшем «</w:t>
      </w:r>
      <w:r w:rsidRPr="00B62644">
        <w:rPr>
          <w:rFonts w:ascii="Times New Roman" w:eastAsia="Times New Roman" w:hAnsi="Times New Roman" w:cs="Times New Roman"/>
        </w:rPr>
        <w:t>Подрядчик</w:t>
      </w:r>
      <w:r w:rsidRPr="00B62644">
        <w:rPr>
          <w:rFonts w:ascii="Times New Roman" w:eastAsia="Times New Roman" w:hAnsi="Times New Roman" w:cs="Times New Roman"/>
          <w:color w:val="000000"/>
        </w:rPr>
        <w:t>», с другой стороны, вместе именуемые Стороны, заключили настоящий Договор.</w:t>
      </w:r>
    </w:p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> </w:t>
      </w:r>
    </w:p>
    <w:p w:rsidR="002B3AF2" w:rsidRPr="00FF1237" w:rsidRDefault="002B3AF2" w:rsidP="00FF1237">
      <w:pPr>
        <w:pStyle w:val="af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1.1. </w:t>
      </w:r>
      <w:r w:rsidRPr="00B62644">
        <w:rPr>
          <w:rFonts w:ascii="Times New Roman" w:eastAsia="Times New Roman" w:hAnsi="Times New Roman" w:cs="Times New Roman"/>
        </w:rPr>
        <w:t>Подрядчик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 обязуется по заданию Заказчика выполнить работы следующего вида: ______________ (далее – Работы)</w:t>
      </w:r>
      <w:r w:rsidRPr="00B62644">
        <w:rPr>
          <w:rFonts w:ascii="Times New Roman" w:eastAsia="Times New Roman" w:hAnsi="Times New Roman" w:cs="Times New Roman"/>
        </w:rPr>
        <w:t xml:space="preserve">, </w:t>
      </w:r>
      <w:r w:rsidRPr="00B62644">
        <w:rPr>
          <w:rFonts w:ascii="Times New Roman" w:eastAsia="Times New Roman" w:hAnsi="Times New Roman" w:cs="Times New Roman"/>
          <w:color w:val="000000"/>
        </w:rPr>
        <w:t>а Заказчик обязуется принять и оплатить эти Работы.</w:t>
      </w:r>
    </w:p>
    <w:p w:rsidR="006F272F" w:rsidRPr="00B62644" w:rsidRDefault="00EA055A" w:rsidP="00E5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1.2. Перечень Работ, их объем, стоимость указываются в Заданиях, которые являются неотъемлемой частью Договора. Форма Задания указана в Приложении №1 к Договору.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1.</w:t>
      </w:r>
      <w:r w:rsidRPr="00B62644">
        <w:rPr>
          <w:rFonts w:ascii="Times New Roman" w:eastAsia="Times New Roman" w:hAnsi="Times New Roman" w:cs="Times New Roman"/>
        </w:rPr>
        <w:t>3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. Срок выполнения Работ по </w:t>
      </w:r>
      <w:r w:rsidRPr="00B62644">
        <w:rPr>
          <w:rFonts w:ascii="Times New Roman" w:eastAsia="Times New Roman" w:hAnsi="Times New Roman" w:cs="Times New Roman"/>
        </w:rPr>
        <w:t xml:space="preserve">Договору </w:t>
      </w:r>
      <w:r w:rsidRPr="00B62644">
        <w:rPr>
          <w:rFonts w:ascii="Times New Roman" w:eastAsia="Times New Roman" w:hAnsi="Times New Roman" w:cs="Times New Roman"/>
          <w:color w:val="000000"/>
        </w:rPr>
        <w:t>– с «__»_______по «__»_________________.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 xml:space="preserve">1.4. Подрядчик является </w:t>
      </w:r>
      <w:r w:rsidRPr="00B62644">
        <w:rPr>
          <w:rFonts w:ascii="Times New Roman" w:eastAsia="Times New Roman" w:hAnsi="Times New Roman" w:cs="Times New Roman"/>
          <w:color w:val="1D1C1D"/>
        </w:rPr>
        <w:t>«</w:t>
      </w:r>
      <w:r w:rsidRPr="00B62644">
        <w:rPr>
          <w:rFonts w:ascii="Times New Roman" w:eastAsia="Times New Roman" w:hAnsi="Times New Roman" w:cs="Times New Roman"/>
        </w:rPr>
        <w:t>самозанятым лицом</w:t>
      </w:r>
      <w:r w:rsidRPr="00B62644">
        <w:rPr>
          <w:rFonts w:ascii="Times New Roman" w:eastAsia="Times New Roman" w:hAnsi="Times New Roman" w:cs="Times New Roman"/>
          <w:color w:val="1D1C1D"/>
        </w:rPr>
        <w:t>»</w:t>
      </w:r>
      <w:r w:rsidRPr="00B62644">
        <w:rPr>
          <w:rFonts w:ascii="Times New Roman" w:eastAsia="Times New Roman" w:hAnsi="Times New Roman" w:cs="Times New Roman"/>
        </w:rPr>
        <w:t xml:space="preserve"> и применяет в своей деятельности специальный налоговый режим </w:t>
      </w:r>
      <w:r w:rsidRPr="00B62644">
        <w:rPr>
          <w:rFonts w:ascii="Times New Roman" w:eastAsia="Times New Roman" w:hAnsi="Times New Roman" w:cs="Times New Roman"/>
          <w:color w:val="1D1C1D"/>
        </w:rPr>
        <w:t>«</w:t>
      </w:r>
      <w:r w:rsidRPr="00B62644">
        <w:rPr>
          <w:rFonts w:ascii="Times New Roman" w:eastAsia="Times New Roman" w:hAnsi="Times New Roman" w:cs="Times New Roman"/>
        </w:rPr>
        <w:t>Налог на профессиональный доход</w:t>
      </w:r>
      <w:r w:rsidRPr="00B62644">
        <w:rPr>
          <w:rFonts w:ascii="Times New Roman" w:eastAsia="Times New Roman" w:hAnsi="Times New Roman" w:cs="Times New Roman"/>
          <w:color w:val="1D1C1D"/>
        </w:rPr>
        <w:t>»</w:t>
      </w:r>
      <w:r w:rsidRPr="00B62644">
        <w:rPr>
          <w:rFonts w:ascii="Times New Roman" w:eastAsia="Times New Roman" w:hAnsi="Times New Roman" w:cs="Times New Roman"/>
        </w:rPr>
        <w:t xml:space="preserve">. </w:t>
      </w:r>
    </w:p>
    <w:p w:rsidR="006F272F" w:rsidRPr="00B62644" w:rsidRDefault="006F272F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rPr>
          <w:rFonts w:ascii="Times New Roman" w:eastAsia="Times New Roman" w:hAnsi="Times New Roman" w:cs="Times New Roman"/>
          <w:color w:val="000000"/>
        </w:rPr>
      </w:pPr>
    </w:p>
    <w:p w:rsidR="006F272F" w:rsidRPr="00FF1237" w:rsidRDefault="00000000" w:rsidP="00FF123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62644">
        <w:rPr>
          <w:rFonts w:ascii="Times New Roman" w:eastAsia="Times New Roman" w:hAnsi="Times New Roman" w:cs="Times New Roman"/>
          <w:b/>
          <w:color w:val="000000"/>
        </w:rPr>
        <w:t xml:space="preserve">2. </w:t>
      </w:r>
      <w:r w:rsidR="002B3AF2" w:rsidRPr="00B62644"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2.1. </w:t>
      </w:r>
      <w:r w:rsidRPr="00B62644">
        <w:rPr>
          <w:rFonts w:ascii="Times New Roman" w:eastAsia="Times New Roman" w:hAnsi="Times New Roman" w:cs="Times New Roman"/>
        </w:rPr>
        <w:t xml:space="preserve">Подрядчик </w:t>
      </w:r>
      <w:r w:rsidRPr="00B62644">
        <w:rPr>
          <w:rFonts w:ascii="Times New Roman" w:eastAsia="Times New Roman" w:hAnsi="Times New Roman" w:cs="Times New Roman"/>
          <w:color w:val="000000"/>
        </w:rPr>
        <w:t>обязан: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2.1.1. Выполнить работы надлежащего качества.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2.1.2. Выполнить работы в полном объеме в срок, указанный в п. </w:t>
      </w:r>
      <w:r w:rsidRPr="00B62644">
        <w:rPr>
          <w:rFonts w:ascii="Times New Roman" w:eastAsia="Times New Roman" w:hAnsi="Times New Roman" w:cs="Times New Roman"/>
        </w:rPr>
        <w:t xml:space="preserve">1.3 </w:t>
      </w:r>
      <w:r w:rsidRPr="00B62644">
        <w:rPr>
          <w:rFonts w:ascii="Times New Roman" w:eastAsia="Times New Roman" w:hAnsi="Times New Roman" w:cs="Times New Roman"/>
          <w:color w:val="000000"/>
        </w:rPr>
        <w:t>настоящего Договора.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2.1.3. Определять технологию и процесс выполнения Работ самостоятельно, соблюдая обязательные требования нормативных документов.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2.1.</w:t>
      </w:r>
      <w:r w:rsidRPr="00B62644">
        <w:rPr>
          <w:rFonts w:ascii="Times New Roman" w:eastAsia="Times New Roman" w:hAnsi="Times New Roman" w:cs="Times New Roman"/>
        </w:rPr>
        <w:t>4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. Безвозмездно исправить по требованию Заказчика все выявленные недостатки, если в процессе </w:t>
      </w:r>
      <w:r w:rsidRPr="00B62644">
        <w:rPr>
          <w:rFonts w:ascii="Times New Roman" w:eastAsia="Times New Roman" w:hAnsi="Times New Roman" w:cs="Times New Roman"/>
        </w:rPr>
        <w:t>выполнения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 Работ </w:t>
      </w:r>
      <w:r w:rsidRPr="00B62644">
        <w:rPr>
          <w:rFonts w:ascii="Times New Roman" w:eastAsia="Times New Roman" w:hAnsi="Times New Roman" w:cs="Times New Roman"/>
        </w:rPr>
        <w:t>Подрядчик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 допустил отступление от условий Договора, ухудшившее качество Работ.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2.1.</w:t>
      </w:r>
      <w:r w:rsidRPr="00B62644">
        <w:rPr>
          <w:rFonts w:ascii="Times New Roman" w:eastAsia="Times New Roman" w:hAnsi="Times New Roman" w:cs="Times New Roman"/>
        </w:rPr>
        <w:t>5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. Подтвердить право на применение специального налогового режима «Налог на профессиональный доход в соответствии с Законом 27.11.20108 № 422-ФЗ на момент заключения настоящего Договора. 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2.1.6. В случае утраты Подрядчиком права на применение специального налогового режима "Налог на профессиональный доход" (отказа Подрядчиком от применения этого специального налогового режима) Подрядчик обязуется сообщить об этом Заказчику в течение 3 (трех) рабочих дней с даты утраты права (отказа от применения).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2.2. </w:t>
      </w:r>
      <w:r w:rsidRPr="00B62644">
        <w:rPr>
          <w:rFonts w:ascii="Times New Roman" w:eastAsia="Times New Roman" w:hAnsi="Times New Roman" w:cs="Times New Roman"/>
        </w:rPr>
        <w:t>Подрядчик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 имеет право: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2.2.1. Выполнить Работы досрочно.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2.2.2. Требовать своевременной и полной оплаты </w:t>
      </w:r>
      <w:r w:rsidRPr="00B62644">
        <w:rPr>
          <w:rFonts w:ascii="Times New Roman" w:eastAsia="Times New Roman" w:hAnsi="Times New Roman" w:cs="Times New Roman"/>
        </w:rPr>
        <w:t>выполненных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 Работ.</w:t>
      </w:r>
    </w:p>
    <w:p w:rsidR="006F272F" w:rsidRPr="00B62644" w:rsidRDefault="00EA055A" w:rsidP="00E5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2.2.3. Привлекать к выполнению Работ субподрядчика с письменного согласия Заказчика.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2.3. Заказчик обязан: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2.3.1. Предоставить </w:t>
      </w:r>
      <w:r w:rsidRPr="00B62644">
        <w:rPr>
          <w:rFonts w:ascii="Times New Roman" w:eastAsia="Times New Roman" w:hAnsi="Times New Roman" w:cs="Times New Roman"/>
        </w:rPr>
        <w:t>Подрядчику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 необходимые для работы материалы.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lastRenderedPageBreak/>
        <w:tab/>
        <w:t>2.3.2. Представлять в полном объеме и в необходимые сроки информацию и документы, необходимые для качественного и своевременного выполнения Подрядчиком Работ.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2.3.3. Своевременно информировать Подрядчика обо всех обстоятельствах, которые стали известны Заказчику и могут иметь значение для исполнения Договора.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2.3.</w:t>
      </w:r>
      <w:r w:rsidRPr="00B62644">
        <w:rPr>
          <w:rFonts w:ascii="Times New Roman" w:eastAsia="Times New Roman" w:hAnsi="Times New Roman" w:cs="Times New Roman"/>
        </w:rPr>
        <w:t>4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. Оплатить Работы по цене, указанной в </w:t>
      </w:r>
      <w:r w:rsidRPr="00B62644">
        <w:rPr>
          <w:rFonts w:ascii="Times New Roman" w:eastAsia="Times New Roman" w:hAnsi="Times New Roman" w:cs="Times New Roman"/>
        </w:rPr>
        <w:t xml:space="preserve">Акте приема-передачи выполненных Работ (далее - Акт) </w:t>
      </w:r>
      <w:r w:rsidRPr="00B62644">
        <w:rPr>
          <w:rFonts w:ascii="Times New Roman" w:eastAsia="Times New Roman" w:hAnsi="Times New Roman" w:cs="Times New Roman"/>
          <w:color w:val="000000"/>
        </w:rPr>
        <w:t>в течение ____</w:t>
      </w:r>
      <w:r w:rsidRPr="00B6264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дней с момента подписания </w:t>
      </w:r>
      <w:r w:rsidRPr="00B62644">
        <w:rPr>
          <w:rFonts w:ascii="Times New Roman" w:eastAsia="Times New Roman" w:hAnsi="Times New Roman" w:cs="Times New Roman"/>
        </w:rPr>
        <w:t>А</w:t>
      </w:r>
      <w:r w:rsidRPr="00B62644">
        <w:rPr>
          <w:rFonts w:ascii="Times New Roman" w:eastAsia="Times New Roman" w:hAnsi="Times New Roman" w:cs="Times New Roman"/>
          <w:color w:val="000000"/>
        </w:rPr>
        <w:t>кта.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2.4. Заказчик имеет право: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2.4.1. Проверять качество Работ, выполняемых </w:t>
      </w:r>
      <w:r w:rsidRPr="00B62644">
        <w:rPr>
          <w:rFonts w:ascii="Times New Roman" w:eastAsia="Times New Roman" w:hAnsi="Times New Roman" w:cs="Times New Roman"/>
        </w:rPr>
        <w:t>Подрядчиком</w:t>
      </w:r>
      <w:r w:rsidRPr="00B62644">
        <w:rPr>
          <w:rFonts w:ascii="Times New Roman" w:eastAsia="Times New Roman" w:hAnsi="Times New Roman" w:cs="Times New Roman"/>
          <w:color w:val="000000"/>
        </w:rPr>
        <w:t>, не вмешиваясь в его деятельность.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2.4.2. Отказаться от исполнения Договора в любое время до подписания акта, уплатив </w:t>
      </w:r>
      <w:r w:rsidRPr="00B62644">
        <w:rPr>
          <w:rFonts w:ascii="Times New Roman" w:eastAsia="Times New Roman" w:hAnsi="Times New Roman" w:cs="Times New Roman"/>
        </w:rPr>
        <w:t xml:space="preserve">Подрядчику 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часть установленной цены пропорционально части </w:t>
      </w:r>
      <w:r w:rsidRPr="00B62644">
        <w:rPr>
          <w:rFonts w:ascii="Times New Roman" w:eastAsia="Times New Roman" w:hAnsi="Times New Roman" w:cs="Times New Roman"/>
        </w:rPr>
        <w:t xml:space="preserve">выполненных </w:t>
      </w:r>
      <w:r w:rsidRPr="00B62644">
        <w:rPr>
          <w:rFonts w:ascii="Times New Roman" w:eastAsia="Times New Roman" w:hAnsi="Times New Roman" w:cs="Times New Roman"/>
          <w:color w:val="000000"/>
        </w:rPr>
        <w:t>Работ, выполненной до получения извещения об отказе Заказчика от исполнения Договора.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2.5. Факт выполнения Работ Подрядчиком и получения их Заказчиком подтверждается Актом, подписанным обеими Сторонами.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 xml:space="preserve">2.6. Акт должен быть составлен и подписан сторонами в течение __ (____) рабочих дней по окончании выполнения Работ по конкретному Заданию при условии, что Работы выполнены Подрядчиком надлежащим образом и в полном объеме. В случае наличия замечаний, получающая сторона должна направить мотивированный отказ от подписания Акта. 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2.7. В случае если в срок, указанный в 2.6 Договора, получающая сторона не направила в указанный срок мотивированный отказ от подписания Акта и необоснованно уклонилась от подписания Акта. Акт считается подписанным отправляющей стороной в одностороннем порядке и принятым получающей стороной без замечаний с даты подписания Акта отправляющей стороной.</w:t>
      </w:r>
    </w:p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> </w:t>
      </w:r>
    </w:p>
    <w:p w:rsidR="006F272F" w:rsidRPr="00B62644" w:rsidRDefault="00000000" w:rsidP="00FF123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b/>
          <w:color w:val="000000"/>
        </w:rPr>
        <w:t xml:space="preserve">3. </w:t>
      </w:r>
      <w:r w:rsidR="002B3AF2" w:rsidRPr="00B62644">
        <w:rPr>
          <w:rFonts w:ascii="Times New Roman" w:eastAsia="Times New Roman" w:hAnsi="Times New Roman" w:cs="Times New Roman"/>
          <w:b/>
          <w:color w:val="000000"/>
        </w:rPr>
        <w:t>Стоимость работ и порядок расчета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3.1. </w:t>
      </w:r>
      <w:r w:rsidRPr="00B62644">
        <w:rPr>
          <w:rFonts w:ascii="Times New Roman" w:eastAsia="Times New Roman" w:hAnsi="Times New Roman" w:cs="Times New Roman"/>
        </w:rPr>
        <w:t>Стоимость Работ по настоящему Договору указывается в Заданиях, являющихся неотъемлемой частью Договора. Окончательная стоимость Работ в зависимости от объема выполненных Работ указывается в Акте.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3.2. Заказчик обязуется оплатить выполненные Работы в течение __ (________) рабочих дней с момента подписания Сторонами Акта.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 xml:space="preserve">3.3. При произведении расчетов, связанных с получением доходов от выполнения Работ Заказчику, Подрядчик обязан сформировать чек и обеспечить его передачу Заказчику в соответствии с правилами статьи 14 Федерального закона от 27.11.2018 № 422-ФЗ, если иное не предусмотрено указанным Федеральным законом. 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 xml:space="preserve">3.4. Расчеты по Договору осуществляются в рублях РФ в безналичном порядке. 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</w:rPr>
        <w:tab/>
        <w:t xml:space="preserve">3.5. Обязательство Заказчика по оплате считается исполненным в момент зачисления денежных средств на банковский счет Подрядчика. Реквизиты счета сообщаются Подрядчиком посредством отражения в Договоре. 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>3.</w:t>
      </w:r>
      <w:r w:rsidRPr="00B62644">
        <w:rPr>
          <w:rFonts w:ascii="Times New Roman" w:eastAsia="Times New Roman" w:hAnsi="Times New Roman" w:cs="Times New Roman"/>
        </w:rPr>
        <w:t>6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. </w:t>
      </w:r>
      <w:r w:rsidRPr="00B62644">
        <w:rPr>
          <w:rFonts w:ascii="Times New Roman" w:eastAsia="Times New Roman" w:hAnsi="Times New Roman" w:cs="Times New Roman"/>
        </w:rPr>
        <w:t xml:space="preserve">Доход Подрядчика, получаемый им по Договору, является объектом налогообложения налога на профессиональный доход, в связи с чем, данный доход не облагается НДФЛ. В случае изменения системы налогообложения Подрядчика и/или перехода Подрядчиком на другую систему налогообложения: Подрядчик незамедлительно обязуется уведомить об этом факте Заказчика посредством Электронной почты; стоимость Работ в большую сторону не пересматривается (не возрастает) и будет включать в себя </w:t>
      </w:r>
      <w:r w:rsidRPr="00B62644">
        <w:rPr>
          <w:rFonts w:ascii="Times New Roman" w:eastAsia="Times New Roman" w:hAnsi="Times New Roman" w:cs="Times New Roman"/>
        </w:rPr>
        <w:lastRenderedPageBreak/>
        <w:t xml:space="preserve">размер соответствующего налога, согласно законодательству Российской Федерации. В случае несоблюдения Подрядчиком обязанности уведомить Заказчика об изменении системы налогообложения, соответствующие претензии, в том числе связанные с НДФЛ и поступающие к Заказчику от третьих лиц (в том числе от налоговых и других государственных органов), должны быть урегулированы Подрядчиком своими силами и за свой счет, а в случае если нарушение данной обязанности также повлекло для Заказчика убытки, Подрядчик обязуется незамедлительно возместить, причиненные Заказчику таким нарушением, убытки в полном объеме. </w:t>
      </w:r>
    </w:p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> </w:t>
      </w:r>
    </w:p>
    <w:p w:rsidR="006F272F" w:rsidRPr="00B62644" w:rsidRDefault="00000000" w:rsidP="00FF123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b/>
          <w:color w:val="000000"/>
        </w:rPr>
        <w:t xml:space="preserve">4. </w:t>
      </w:r>
      <w:r w:rsidR="002B3AF2" w:rsidRPr="00B62644">
        <w:rPr>
          <w:rFonts w:ascii="Times New Roman" w:eastAsia="Times New Roman" w:hAnsi="Times New Roman" w:cs="Times New Roman"/>
          <w:b/>
          <w:color w:val="000000"/>
        </w:rPr>
        <w:t>Ответственность сторон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  <w:color w:val="000000"/>
        </w:rPr>
        <w:tab/>
        <w:t xml:space="preserve">4.1. </w:t>
      </w:r>
      <w:r w:rsidRPr="00B62644">
        <w:rPr>
          <w:rFonts w:ascii="Times New Roman" w:eastAsia="Times New Roman" w:hAnsi="Times New Roman" w:cs="Times New Roman"/>
        </w:rPr>
        <w:t xml:space="preserve">В случае нарушения начального или конечного срока выполнения Работ Заказчик вправе потребовать уплаты пеней в размере 0,1 % от стоимости всех выполненных Работ по Договору за каждый день просрочки. 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 xml:space="preserve">4.2. В случае, если Подрядчик аннулирует чек за оплату Работ, Заказчик вправе требовать уплаты Подрядчиком штрафа в размере указанной в таком чеке суммы, а также все убытки </w:t>
      </w:r>
      <w:r w:rsidR="00B62644" w:rsidRPr="00B62644">
        <w:rPr>
          <w:rFonts w:ascii="Times New Roman" w:eastAsia="Times New Roman" w:hAnsi="Times New Roman" w:cs="Times New Roman"/>
        </w:rPr>
        <w:t>Заказчика,</w:t>
      </w:r>
      <w:r w:rsidRPr="00B62644">
        <w:rPr>
          <w:rFonts w:ascii="Times New Roman" w:eastAsia="Times New Roman" w:hAnsi="Times New Roman" w:cs="Times New Roman"/>
        </w:rPr>
        <w:t xml:space="preserve"> связанные с таким аннулированием.</w:t>
      </w:r>
    </w:p>
    <w:p w:rsidR="006F272F" w:rsidRPr="00B62644" w:rsidRDefault="00EA055A" w:rsidP="00E5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4.3. В случае просрочки оплаты выполненных Работ Подрядчик вправе потребовать уплаты пеней в размере 0,1 % от суммы задолженности за каждый день просрочки.</w:t>
      </w:r>
    </w:p>
    <w:p w:rsidR="006F272F" w:rsidRPr="00B62644" w:rsidRDefault="00EA055A" w:rsidP="00E5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2644">
        <w:rPr>
          <w:rFonts w:ascii="Times New Roman" w:eastAsia="Times New Roman" w:hAnsi="Times New Roman" w:cs="Times New Roman"/>
        </w:rPr>
        <w:tab/>
        <w:t>4.4. Сторона, право которой нарушено, может требовать полного возмещения причиненных ей убытков, если действующим законодательством Российской Федерации не предусмотрено возмещение убытков в меньшем размере.</w:t>
      </w:r>
    </w:p>
    <w:p w:rsidR="006F272F" w:rsidRPr="00B62644" w:rsidRDefault="006F272F" w:rsidP="00E5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rPr>
          <w:rFonts w:ascii="Times New Roman" w:eastAsia="Times New Roman" w:hAnsi="Times New Roman" w:cs="Times New Roman"/>
          <w:sz w:val="22"/>
          <w:szCs w:val="22"/>
        </w:rPr>
      </w:pPr>
    </w:p>
    <w:p w:rsidR="006F272F" w:rsidRPr="00FF1237" w:rsidRDefault="00000000" w:rsidP="00FF1237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B62644">
        <w:rPr>
          <w:rFonts w:ascii="Times New Roman" w:eastAsia="Times New Roman" w:hAnsi="Times New Roman" w:cs="Times New Roman"/>
          <w:b/>
        </w:rPr>
        <w:t xml:space="preserve">5. </w:t>
      </w:r>
      <w:r w:rsidR="00262F07" w:rsidRPr="00B62644">
        <w:rPr>
          <w:rFonts w:ascii="Times New Roman" w:eastAsia="Times New Roman" w:hAnsi="Times New Roman" w:cs="Times New Roman"/>
          <w:b/>
        </w:rPr>
        <w:t>Гарантия качества работы</w:t>
      </w:r>
    </w:p>
    <w:p w:rsidR="006F272F" w:rsidRPr="00B62644" w:rsidRDefault="00000000" w:rsidP="00EA055A">
      <w:pPr>
        <w:widowControl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>5.1. Гарантии качества распространяются на Работы, выполненные Подрядчиком</w:t>
      </w:r>
      <w:r w:rsidR="00262F07" w:rsidRPr="00B62644">
        <w:rPr>
          <w:rFonts w:ascii="Times New Roman" w:eastAsia="Times New Roman" w:hAnsi="Times New Roman" w:cs="Times New Roman"/>
        </w:rPr>
        <w:t xml:space="preserve"> </w:t>
      </w:r>
      <w:r w:rsidRPr="00B62644">
        <w:rPr>
          <w:rFonts w:ascii="Times New Roman" w:eastAsia="Times New Roman" w:hAnsi="Times New Roman" w:cs="Times New Roman"/>
        </w:rPr>
        <w:t>по настоящему Договору.</w:t>
      </w:r>
    </w:p>
    <w:p w:rsidR="006F272F" w:rsidRPr="00B62644" w:rsidRDefault="00000000" w:rsidP="00EA055A">
      <w:pPr>
        <w:widowControl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5.2. На все выполненные Подрядчиком Работы устанавливается гарантийный срок 1 (один) год с даты подписания сторонами Акта. </w:t>
      </w:r>
    </w:p>
    <w:p w:rsidR="006F272F" w:rsidRPr="00B62644" w:rsidRDefault="00000000" w:rsidP="00EA055A">
      <w:pPr>
        <w:widowControl w:val="0"/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5.3. Заказчик вправе предъявить требования, связанные с недостатками (и/или дефектами) результата работ, выполненных Подрядчиком в течение установленного договором гарантийного срока. В случае обнаружения Заказчиком указанных недостатков (и/или дефектов)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</w:t>
      </w:r>
    </w:p>
    <w:p w:rsidR="006F272F" w:rsidRPr="00B62644" w:rsidRDefault="006F272F" w:rsidP="00E56B95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F272F" w:rsidRPr="00B62644" w:rsidRDefault="00000000" w:rsidP="00FF123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b/>
        </w:rPr>
        <w:t>6</w:t>
      </w:r>
      <w:r w:rsidRPr="00B62644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262F07" w:rsidRPr="00B62644">
        <w:rPr>
          <w:rFonts w:ascii="Times New Roman" w:eastAsia="Times New Roman" w:hAnsi="Times New Roman" w:cs="Times New Roman"/>
          <w:b/>
          <w:color w:val="000000"/>
        </w:rPr>
        <w:t>Порядок разрешения споров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</w:rPr>
        <w:tab/>
        <w:t>6</w:t>
      </w:r>
      <w:r w:rsidRPr="00B62644">
        <w:rPr>
          <w:rFonts w:ascii="Times New Roman" w:eastAsia="Times New Roman" w:hAnsi="Times New Roman" w:cs="Times New Roman"/>
          <w:color w:val="000000"/>
        </w:rPr>
        <w:t>.1. Споры и разногласия, которые могут возникнуть при исполнении настоящего договора,</w:t>
      </w:r>
      <w:r w:rsidRPr="00B62644">
        <w:rPr>
          <w:rFonts w:ascii="Times New Roman" w:eastAsia="Times New Roman" w:hAnsi="Times New Roman" w:cs="Times New Roman"/>
        </w:rPr>
        <w:t xml:space="preserve"> </w:t>
      </w:r>
      <w:r w:rsidRPr="00B62644">
        <w:rPr>
          <w:rFonts w:ascii="Times New Roman" w:eastAsia="Times New Roman" w:hAnsi="Times New Roman" w:cs="Times New Roman"/>
          <w:color w:val="000000"/>
        </w:rPr>
        <w:t>будут разрешаться путем переговоров между сторонами.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6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.2. </w:t>
      </w:r>
      <w:r w:rsidRPr="00B62644">
        <w:rPr>
          <w:rFonts w:ascii="Times New Roman" w:eastAsia="Times New Roman" w:hAnsi="Times New Roman" w:cs="Times New Roman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6.3.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6.4. Сторона, которая получила претензию, обязана ее рассмотреть и направить письменный мотивированный ответ другой стороне в течение 15 (пятнадцать) рабочих дней с момента получения претензии.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lastRenderedPageBreak/>
        <w:tab/>
        <w:t>6.5 В случае неполучения ответа на претензию в срок, предусмотренный п. 5.4 Договора, или в случае неурегулирования спора между Сторонами в течение 30 (тридцати) рабочих дней со дня направления претензии, заинтересованная Сторона вправе передать спор на рассмотрения суда.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6.6.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судом общей юрисдикции по адресу (месту жительства) истца.</w:t>
      </w:r>
    </w:p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> </w:t>
      </w:r>
    </w:p>
    <w:p w:rsidR="006F272F" w:rsidRPr="00B62644" w:rsidRDefault="00000000" w:rsidP="00FF123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b/>
        </w:rPr>
        <w:t>7</w:t>
      </w:r>
      <w:r w:rsidRPr="00B62644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262F07" w:rsidRPr="00B62644"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ab/>
        <w:t>7</w:t>
      </w:r>
      <w:r w:rsidRPr="00B62644">
        <w:rPr>
          <w:rFonts w:ascii="Times New Roman" w:eastAsia="Times New Roman" w:hAnsi="Times New Roman" w:cs="Times New Roman"/>
          <w:color w:val="000000"/>
        </w:rPr>
        <w:t xml:space="preserve">.1. </w:t>
      </w:r>
      <w:r w:rsidRPr="00B62644">
        <w:rPr>
          <w:rFonts w:ascii="Times New Roman" w:eastAsia="Times New Roman" w:hAnsi="Times New Roman" w:cs="Times New Roman"/>
        </w:rPr>
        <w:t>Все изменения и/или дополнения к Договору должны быть совершены в письменной форме путем подписания дополнительного соглашения.</w:t>
      </w:r>
    </w:p>
    <w:p w:rsidR="006F272F" w:rsidRPr="00B62644" w:rsidRDefault="00000000" w:rsidP="00EA055A">
      <w:pPr>
        <w:widowControl w:val="0"/>
        <w:spacing w:line="276" w:lineRule="auto"/>
        <w:ind w:right="-406" w:firstLine="720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7.2.В данном Договоре официальными признаются адреса электронной почты, телефонные номера и мессенджеры, указанные в реквизитах Сторон. Любая исходящая переписка (уведомления, письма, запросы и иные документы, связанные с исполнением Договора) с любого из таких адресов, телефонных номеров и мессенджеров признается юридически значимой и является надлежащим доказательством в судебном процессе. Сообщение будет считаться доставленным надлежащим образом, если в ответ отправителю не пришло автоматически сформированное сообщение о ошибке доставки. </w:t>
      </w:r>
    </w:p>
    <w:p w:rsidR="006F272F" w:rsidRPr="00B62644" w:rsidRDefault="00000000" w:rsidP="00EA055A">
      <w:pPr>
        <w:widowControl w:val="0"/>
        <w:spacing w:line="276" w:lineRule="auto"/>
        <w:ind w:right="-406" w:firstLine="720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>7.3.В случае изменения реквизитов, Сторона в течение двух рабочих дней, с момента таких изменений, обязуется уведомить об этом другую Сторону. В случае неисполнения данной обязанности Сторона несет ответственность за связанные с этим последствия, а также не может предъявлять другой Стороне претензии в связи с неполучением юридически значимой информации.</w:t>
      </w:r>
    </w:p>
    <w:p w:rsidR="006F272F" w:rsidRPr="00B62644" w:rsidRDefault="00EA055A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</w:rPr>
        <w:tab/>
        <w:t>7</w:t>
      </w:r>
      <w:r w:rsidRPr="00B62644">
        <w:rPr>
          <w:rFonts w:ascii="Times New Roman" w:eastAsia="Times New Roman" w:hAnsi="Times New Roman" w:cs="Times New Roman"/>
          <w:color w:val="000000"/>
        </w:rPr>
        <w:t>.</w:t>
      </w:r>
      <w:r w:rsidRPr="00B62644">
        <w:rPr>
          <w:rFonts w:ascii="Times New Roman" w:eastAsia="Times New Roman" w:hAnsi="Times New Roman" w:cs="Times New Roman"/>
        </w:rPr>
        <w:t>4</w:t>
      </w:r>
      <w:r w:rsidRPr="00B62644">
        <w:rPr>
          <w:rFonts w:ascii="Times New Roman" w:eastAsia="Times New Roman" w:hAnsi="Times New Roman" w:cs="Times New Roman"/>
          <w:color w:val="000000"/>
        </w:rPr>
        <w:t>. Договор составлен в двух экземплярах. Оба экземпляра имеют равную</w:t>
      </w:r>
      <w:r w:rsidRPr="00B62644">
        <w:rPr>
          <w:rFonts w:ascii="Times New Roman" w:eastAsia="Times New Roman" w:hAnsi="Times New Roman" w:cs="Times New Roman"/>
        </w:rPr>
        <w:t xml:space="preserve"> </w:t>
      </w:r>
      <w:r w:rsidRPr="00B62644">
        <w:rPr>
          <w:rFonts w:ascii="Times New Roman" w:eastAsia="Times New Roman" w:hAnsi="Times New Roman" w:cs="Times New Roman"/>
          <w:color w:val="000000"/>
        </w:rPr>
        <w:t>юридическую силу. У каждой из сторон находится по одному экземпляру настоящего Договора.</w:t>
      </w:r>
    </w:p>
    <w:p w:rsidR="006F272F" w:rsidRPr="00B62644" w:rsidRDefault="00000000" w:rsidP="00E56B9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color w:val="000000"/>
        </w:rPr>
      </w:pPr>
      <w:r w:rsidRPr="00B62644">
        <w:rPr>
          <w:rFonts w:ascii="Times New Roman" w:eastAsia="Times New Roman" w:hAnsi="Times New Roman" w:cs="Times New Roman"/>
          <w:color w:val="000000"/>
        </w:rPr>
        <w:t> </w:t>
      </w:r>
    </w:p>
    <w:p w:rsidR="00262F07" w:rsidRPr="00B62644" w:rsidRDefault="00000000" w:rsidP="00FF123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62644">
        <w:rPr>
          <w:rFonts w:ascii="Times New Roman" w:eastAsia="Times New Roman" w:hAnsi="Times New Roman" w:cs="Times New Roman"/>
          <w:b/>
        </w:rPr>
        <w:t>8</w:t>
      </w:r>
      <w:r w:rsidRPr="00B62644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262F07" w:rsidRPr="00B62644">
        <w:rPr>
          <w:rFonts w:ascii="Times New Roman" w:eastAsia="Times New Roman" w:hAnsi="Times New Roman" w:cs="Times New Roman"/>
          <w:b/>
          <w:color w:val="000000"/>
        </w:rPr>
        <w:t>Адреса, реквизиты и подписи сторон</w:t>
      </w:r>
    </w:p>
    <w:tbl>
      <w:tblPr>
        <w:tblW w:w="9553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4591"/>
        <w:gridCol w:w="4962"/>
      </w:tblGrid>
      <w:tr w:rsidR="00262F07" w:rsidRPr="00B62644" w:rsidTr="00262F07">
        <w:tc>
          <w:tcPr>
            <w:tcW w:w="45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2F07" w:rsidRPr="00B62644" w:rsidRDefault="00262F07" w:rsidP="00CC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406"/>
              <w:rPr>
                <w:rFonts w:ascii="Times New Roman" w:eastAsia="Times New Roman" w:hAnsi="Times New Roman" w:cs="Times New Roman"/>
                <w:color w:val="000000"/>
              </w:rPr>
            </w:pPr>
            <w:r w:rsidRPr="00FF12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</w:t>
            </w:r>
            <w:r w:rsidRPr="00B6264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9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62F07" w:rsidRPr="00B62644" w:rsidRDefault="00FF1237" w:rsidP="00CC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406"/>
              <w:rPr>
                <w:rFonts w:ascii="Times New Roman" w:eastAsia="Times New Roman" w:hAnsi="Times New Roman" w:cs="Times New Roman"/>
                <w:color w:val="000000"/>
              </w:rPr>
            </w:pPr>
            <w:r w:rsidRPr="00FF1237">
              <w:rPr>
                <w:rFonts w:ascii="Times New Roman" w:eastAsia="Times New Roman" w:hAnsi="Times New Roman" w:cs="Times New Roman"/>
                <w:b/>
                <w:bCs/>
              </w:rPr>
              <w:t>Подрядчик</w:t>
            </w:r>
            <w:r w:rsidR="00262F07" w:rsidRPr="00B6264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FF1237" w:rsidRPr="00B62644" w:rsidTr="00262F07">
        <w:tc>
          <w:tcPr>
            <w:tcW w:w="45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1237" w:rsidRPr="00B62644" w:rsidRDefault="00FF1237" w:rsidP="00FF123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>_______________ / _________________________</w:t>
            </w:r>
          </w:p>
        </w:tc>
        <w:tc>
          <w:tcPr>
            <w:tcW w:w="49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1237" w:rsidRPr="00B62644" w:rsidRDefault="00FF1237" w:rsidP="00FF123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>_______________ / ____________________</w:t>
            </w:r>
          </w:p>
        </w:tc>
      </w:tr>
    </w:tbl>
    <w:p w:rsidR="00FF1237" w:rsidRDefault="00FF1237" w:rsidP="00E56B95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:rsidR="00FF1237" w:rsidRDefault="00FF1237" w:rsidP="00E56B95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:rsidR="00FF1237" w:rsidRDefault="00FF1237" w:rsidP="00FF123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6F272F" w:rsidRPr="00B62644" w:rsidRDefault="00000000" w:rsidP="00E56B95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 w:rsidRPr="00B62644">
        <w:rPr>
          <w:rFonts w:ascii="Times New Roman" w:eastAsia="Times New Roman" w:hAnsi="Times New Roman" w:cs="Times New Roman"/>
          <w:b/>
        </w:rPr>
        <w:lastRenderedPageBreak/>
        <w:t>Приложение № 1</w:t>
      </w:r>
    </w:p>
    <w:p w:rsidR="006F272F" w:rsidRPr="00B62644" w:rsidRDefault="00000000" w:rsidP="00E56B95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 w:rsidRPr="00B62644">
        <w:rPr>
          <w:rFonts w:ascii="Times New Roman" w:eastAsia="Times New Roman" w:hAnsi="Times New Roman" w:cs="Times New Roman"/>
          <w:b/>
        </w:rPr>
        <w:t>К Договору подряда</w:t>
      </w:r>
    </w:p>
    <w:p w:rsidR="006F272F" w:rsidRPr="00B62644" w:rsidRDefault="00000000" w:rsidP="00E56B95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 w:rsidRPr="00B62644">
        <w:rPr>
          <w:rFonts w:ascii="Times New Roman" w:eastAsia="Times New Roman" w:hAnsi="Times New Roman" w:cs="Times New Roman"/>
          <w:b/>
        </w:rPr>
        <w:t xml:space="preserve">№ </w:t>
      </w:r>
      <w:r w:rsidRPr="00B62644">
        <w:rPr>
          <w:rFonts w:ascii="Times New Roman" w:eastAsia="Times New Roman" w:hAnsi="Times New Roman" w:cs="Times New Roman"/>
          <w:bCs/>
        </w:rPr>
        <w:t>_____</w:t>
      </w:r>
      <w:r w:rsidRPr="00B62644">
        <w:rPr>
          <w:rFonts w:ascii="Times New Roman" w:eastAsia="Times New Roman" w:hAnsi="Times New Roman" w:cs="Times New Roman"/>
          <w:b/>
        </w:rPr>
        <w:t xml:space="preserve"> от </w:t>
      </w:r>
      <w:r w:rsidRPr="00B62644">
        <w:rPr>
          <w:rFonts w:ascii="Times New Roman" w:eastAsia="Times New Roman" w:hAnsi="Times New Roman" w:cs="Times New Roman"/>
          <w:bCs/>
        </w:rPr>
        <w:t>___/___/______</w:t>
      </w:r>
      <w:r w:rsidRPr="00B62644">
        <w:rPr>
          <w:rFonts w:ascii="Times New Roman" w:eastAsia="Times New Roman" w:hAnsi="Times New Roman" w:cs="Times New Roman"/>
          <w:b/>
        </w:rPr>
        <w:t xml:space="preserve"> г.</w:t>
      </w:r>
    </w:p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 </w:t>
      </w:r>
    </w:p>
    <w:p w:rsidR="006F272F" w:rsidRPr="00B62644" w:rsidRDefault="00000000" w:rsidP="00E56B95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B62644">
        <w:rPr>
          <w:rFonts w:ascii="Times New Roman" w:eastAsia="Times New Roman" w:hAnsi="Times New Roman" w:cs="Times New Roman"/>
          <w:b/>
        </w:rPr>
        <w:t>Задание на выполнение работ</w:t>
      </w:r>
    </w:p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 </w:t>
      </w:r>
    </w:p>
    <w:p w:rsidR="006F272F" w:rsidRPr="00B62644" w:rsidRDefault="00000000" w:rsidP="00E56B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406"/>
        <w:jc w:val="both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>______________________________________________________________, именуем___в дальнейшем «Заказчик», в лице ___________________________ _____________, действующего на основании _________, с одной стороны, и ______________________________, именуем__ в дальнейшем «Подрядчик», с другой стороны, вместе именуемые Стороны,  составили настоящее Задание на выполнение работ:</w:t>
      </w:r>
    </w:p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f5"/>
        <w:tblW w:w="94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1230"/>
        <w:gridCol w:w="1590"/>
        <w:gridCol w:w="1830"/>
        <w:gridCol w:w="2685"/>
      </w:tblGrid>
      <w:tr w:rsidR="006F272F" w:rsidRPr="00B62644">
        <w:trPr>
          <w:trHeight w:val="42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B62644">
              <w:rPr>
                <w:rFonts w:ascii="Times New Roman" w:eastAsia="Times New Roman" w:hAnsi="Times New Roman" w:cs="Times New Roman"/>
                <w:b/>
              </w:rPr>
              <w:t>Перечень работ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B62644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B62644">
              <w:rPr>
                <w:rFonts w:ascii="Times New Roman" w:eastAsia="Times New Roman" w:hAnsi="Times New Roman" w:cs="Times New Roman"/>
                <w:b/>
              </w:rPr>
              <w:t>Цена за ед.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B62644">
              <w:rPr>
                <w:rFonts w:ascii="Times New Roman" w:eastAsia="Times New Roman" w:hAnsi="Times New Roman" w:cs="Times New Roman"/>
                <w:b/>
              </w:rPr>
              <w:t>Объем работ</w:t>
            </w:r>
          </w:p>
        </w:tc>
        <w:tc>
          <w:tcPr>
            <w:tcW w:w="2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B62644">
              <w:rPr>
                <w:rFonts w:ascii="Times New Roman" w:eastAsia="Times New Roman" w:hAnsi="Times New Roman" w:cs="Times New Roman"/>
                <w:b/>
              </w:rPr>
              <w:t>Стоимость работ</w:t>
            </w:r>
          </w:p>
        </w:tc>
      </w:tr>
      <w:tr w:rsidR="006F272F" w:rsidRPr="00B62644">
        <w:trPr>
          <w:trHeight w:val="425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6F272F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272F" w:rsidRPr="00B62644">
        <w:trPr>
          <w:trHeight w:val="425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6F272F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272F" w:rsidRPr="00B62644">
        <w:trPr>
          <w:trHeight w:val="425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6F272F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272F" w:rsidRPr="00B62644">
        <w:trPr>
          <w:trHeight w:val="425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6F272F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272F" w:rsidRPr="00B62644">
        <w:trPr>
          <w:trHeight w:val="425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6F272F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 </w:t>
      </w:r>
    </w:p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B62644">
        <w:rPr>
          <w:rFonts w:ascii="Times New Roman" w:eastAsia="Times New Roman" w:hAnsi="Times New Roman" w:cs="Times New Roman"/>
          <w:b/>
        </w:rPr>
        <w:t>Сроки выполнения Задания:</w:t>
      </w:r>
    </w:p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>Начало работ – ____________________ г.</w:t>
      </w:r>
    </w:p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>Окончание работ – ____________________ г.</w:t>
      </w:r>
    </w:p>
    <w:p w:rsidR="006F272F" w:rsidRPr="00B62644" w:rsidRDefault="00000000" w:rsidP="00E56B95">
      <w:pPr>
        <w:spacing w:line="276" w:lineRule="auto"/>
        <w:rPr>
          <w:rFonts w:ascii="Times New Roman" w:eastAsia="Times New Roman" w:hAnsi="Times New Roman" w:cs="Times New Roman"/>
        </w:rPr>
      </w:pPr>
      <w:r w:rsidRPr="00B62644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f6"/>
        <w:tblW w:w="909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27"/>
        <w:gridCol w:w="4270"/>
      </w:tblGrid>
      <w:tr w:rsidR="006F272F" w:rsidRPr="00B62644">
        <w:trPr>
          <w:trHeight w:val="41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B62644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FF1237" w:rsidRDefault="00FF1237" w:rsidP="00E5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1237">
              <w:rPr>
                <w:rFonts w:ascii="Times New Roman" w:eastAsia="Times New Roman" w:hAnsi="Times New Roman" w:cs="Times New Roman"/>
                <w:b/>
                <w:bCs/>
              </w:rPr>
              <w:t>Подрядчик</w:t>
            </w:r>
          </w:p>
        </w:tc>
      </w:tr>
      <w:tr w:rsidR="006F272F" w:rsidRPr="00B62644">
        <w:trPr>
          <w:trHeight w:val="41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>_______________ / _________________________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272F" w:rsidRPr="00B62644" w:rsidRDefault="00000000" w:rsidP="00E56B9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B62644">
              <w:rPr>
                <w:rFonts w:ascii="Times New Roman" w:eastAsia="Times New Roman" w:hAnsi="Times New Roman" w:cs="Times New Roman"/>
              </w:rPr>
              <w:t>_______________ / ____________________</w:t>
            </w:r>
          </w:p>
        </w:tc>
      </w:tr>
    </w:tbl>
    <w:p w:rsidR="006F272F" w:rsidRPr="00B62644" w:rsidRDefault="006F272F" w:rsidP="002B3AF2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6F272F" w:rsidRPr="00B62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04" w:bottom="851" w:left="140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5B3" w:rsidRDefault="005E35B3">
      <w:r>
        <w:separator/>
      </w:r>
    </w:p>
  </w:endnote>
  <w:endnote w:type="continuationSeparator" w:id="0">
    <w:p w:rsidR="005E35B3" w:rsidRDefault="005E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2F" w:rsidRDefault="006F2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2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E56B95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2F" w:rsidRDefault="006F2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5B3" w:rsidRDefault="005E35B3">
      <w:r>
        <w:separator/>
      </w:r>
    </w:p>
  </w:footnote>
  <w:footnote w:type="continuationSeparator" w:id="0">
    <w:p w:rsidR="005E35B3" w:rsidRDefault="005E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2F" w:rsidRDefault="006F2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2F" w:rsidRDefault="006F2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272F" w:rsidRDefault="006F27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B4150"/>
    <w:multiLevelType w:val="hybridMultilevel"/>
    <w:tmpl w:val="AF560946"/>
    <w:lvl w:ilvl="0" w:tplc="5DB20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2F"/>
    <w:rsid w:val="0021329D"/>
    <w:rsid w:val="002230F0"/>
    <w:rsid w:val="00262F07"/>
    <w:rsid w:val="002B3AF2"/>
    <w:rsid w:val="005E35B3"/>
    <w:rsid w:val="006F272F"/>
    <w:rsid w:val="00837F24"/>
    <w:rsid w:val="00B62644"/>
    <w:rsid w:val="00CE42B8"/>
    <w:rsid w:val="00E56B95"/>
    <w:rsid w:val="00EA055A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EEDF"/>
  <w15:docId w15:val="{23049182-CB7A-7742-A531-EAD27CA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49"/>
  </w:style>
  <w:style w:type="paragraph" w:styleId="1">
    <w:name w:val="heading 1"/>
    <w:basedOn w:val="a"/>
    <w:link w:val="10"/>
    <w:uiPriority w:val="9"/>
    <w:qFormat/>
    <w:rsid w:val="000A7B49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0A7B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0A7B4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0A7B4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7B49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A7B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7B4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A7B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A7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B49"/>
    <w:rPr>
      <w:rFonts w:ascii="Consolas" w:eastAsia="Times New Roman" w:hAnsi="Consolas"/>
    </w:rPr>
  </w:style>
  <w:style w:type="paragraph" w:styleId="a6">
    <w:name w:val="Normal (Web)"/>
    <w:basedOn w:val="a"/>
    <w:uiPriority w:val="99"/>
    <w:unhideWhenUsed/>
    <w:rsid w:val="000A7B49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0A7B49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0A7B49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0A7B49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0A7B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0A7B49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0A7B49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0A7B49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0A7B49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0A7B49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0A7B49"/>
    <w:rPr>
      <w:color w:val="FF9900"/>
    </w:rPr>
  </w:style>
  <w:style w:type="character" w:customStyle="1" w:styleId="small">
    <w:name w:val="small"/>
    <w:basedOn w:val="a0"/>
    <w:rsid w:val="000A7B49"/>
    <w:rPr>
      <w:sz w:val="15"/>
      <w:szCs w:val="15"/>
    </w:rPr>
  </w:style>
  <w:style w:type="character" w:customStyle="1" w:styleId="fill">
    <w:name w:val="fill"/>
    <w:basedOn w:val="a0"/>
    <w:rsid w:val="000A7B49"/>
    <w:rPr>
      <w:b/>
      <w:bCs/>
      <w:i/>
      <w:iCs/>
      <w:color w:val="FF0000"/>
    </w:rPr>
  </w:style>
  <w:style w:type="character" w:customStyle="1" w:styleId="maggd">
    <w:name w:val="maggd"/>
    <w:basedOn w:val="a0"/>
    <w:rsid w:val="000A7B49"/>
    <w:rPr>
      <w:color w:val="006400"/>
    </w:rPr>
  </w:style>
  <w:style w:type="character" w:customStyle="1" w:styleId="magusn">
    <w:name w:val="magusn"/>
    <w:basedOn w:val="a0"/>
    <w:rsid w:val="000A7B49"/>
    <w:rPr>
      <w:color w:val="006666"/>
    </w:rPr>
  </w:style>
  <w:style w:type="character" w:customStyle="1" w:styleId="enp">
    <w:name w:val="enp"/>
    <w:basedOn w:val="a0"/>
    <w:rsid w:val="000A7B49"/>
    <w:rPr>
      <w:color w:val="3C7828"/>
    </w:rPr>
  </w:style>
  <w:style w:type="character" w:customStyle="1" w:styleId="kdkss">
    <w:name w:val="kdkss"/>
    <w:basedOn w:val="a0"/>
    <w:rsid w:val="000A7B49"/>
    <w:rPr>
      <w:color w:val="BE780A"/>
    </w:rPr>
  </w:style>
  <w:style w:type="paragraph" w:styleId="a7">
    <w:name w:val="Balloon Text"/>
    <w:basedOn w:val="a"/>
    <w:link w:val="a8"/>
    <w:uiPriority w:val="99"/>
    <w:semiHidden/>
    <w:unhideWhenUsed/>
    <w:rsid w:val="005464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44B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4644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644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644B"/>
    <w:rPr>
      <w:rFonts w:eastAsia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644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644B"/>
    <w:rPr>
      <w:rFonts w:eastAsia="Times New Roman"/>
      <w:b/>
      <w:bCs/>
    </w:rPr>
  </w:style>
  <w:style w:type="paragraph" w:styleId="ae">
    <w:name w:val="header"/>
    <w:basedOn w:val="a"/>
    <w:link w:val="af"/>
    <w:uiPriority w:val="99"/>
    <w:semiHidden/>
    <w:unhideWhenUsed/>
    <w:rsid w:val="00C20C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20C18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C20C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20C18"/>
    <w:rPr>
      <w:rFonts w:ascii="Arial" w:hAnsi="Arial" w:cs="Arial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List Paragraph"/>
    <w:basedOn w:val="a"/>
    <w:uiPriority w:val="34"/>
    <w:qFormat/>
    <w:rsid w:val="002B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hmV7HOLOMoMKX+aeesiunZB3mg==">AMUW2mX0jSChmBtwgfF7aywiCZkDaF/uR9SK4tja0bGr+kT1fmdOT0qnn86Khzq7UzrmDp6cnXPOuUoFmkvjZm2mtH8p32oPyJaL+S3ZwZZCx9cgJXDvx08=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AD18AA-8E3C-A649-B237-FD3631EC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 Анацко</cp:lastModifiedBy>
  <cp:revision>3</cp:revision>
  <dcterms:created xsi:type="dcterms:W3CDTF">2026-03-24T10:09:00Z</dcterms:created>
  <dcterms:modified xsi:type="dcterms:W3CDTF">2026-03-25T08:57:00Z</dcterms:modified>
</cp:coreProperties>
</file>